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F5" w:rsidRPr="00882421" w:rsidRDefault="00733CF5" w:rsidP="00733CF5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   реконструкции объектов капитального строительства</w:t>
      </w:r>
    </w:p>
    <w:p w:rsidR="00733CF5" w:rsidRPr="00882421" w:rsidRDefault="00733CF5" w:rsidP="00733CF5">
      <w:pPr>
        <w:ind w:right="-81" w:firstLine="360"/>
        <w:jc w:val="both"/>
        <w:rPr>
          <w:color w:val="000000"/>
        </w:rPr>
      </w:pPr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строительства.</w:t>
      </w:r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733CF5" w:rsidRPr="00882421" w:rsidRDefault="00733CF5" w:rsidP="00733CF5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щих Правил. </w:t>
      </w:r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ческое лицо, заинтересованное в предоставлении такого разрешения.</w:t>
      </w:r>
    </w:p>
    <w:p w:rsidR="00733CF5" w:rsidRPr="00882421" w:rsidRDefault="00733CF5" w:rsidP="00733CF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 xml:space="preserve">рации  </w:t>
      </w:r>
      <w:proofErr w:type="spellStart"/>
      <w:r>
        <w:rPr>
          <w:color w:val="000000"/>
        </w:rPr>
        <w:t>Молотниковского</w:t>
      </w:r>
      <w:proofErr w:type="spellEnd"/>
      <w:r>
        <w:rPr>
          <w:color w:val="000000"/>
        </w:rPr>
        <w:t xml:space="preserve"> сельского поселения.</w:t>
      </w:r>
      <w:proofErr w:type="gramEnd"/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Молотниковского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</w:t>
      </w:r>
      <w:r w:rsidRPr="00882421">
        <w:rPr>
          <w:color w:val="000000"/>
        </w:rPr>
        <w:t>а</w:t>
      </w:r>
      <w:r w:rsidRPr="00882421">
        <w:rPr>
          <w:color w:val="000000"/>
        </w:rPr>
        <w:t>нием причин принятого решения.</w:t>
      </w:r>
    </w:p>
    <w:p w:rsidR="00733CF5" w:rsidRPr="00882421" w:rsidRDefault="00733CF5" w:rsidP="00733CF5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CF5"/>
    <w:rsid w:val="0013640E"/>
    <w:rsid w:val="00587A3C"/>
    <w:rsid w:val="005A3767"/>
    <w:rsid w:val="00733CF5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CF5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2017-11-16T12:29:00Z</dcterms:created>
  <dcterms:modified xsi:type="dcterms:W3CDTF">2017-11-16T12:29:00Z</dcterms:modified>
</cp:coreProperties>
</file>